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579ACA21" w:rsidR="00226198" w:rsidRPr="00226198" w:rsidRDefault="00226198" w:rsidP="00226198">
      <w:pPr>
        <w:spacing w:after="0" w:line="240" w:lineRule="auto"/>
        <w:jc w:val="center"/>
        <w:rPr>
          <w:rFonts w:ascii="Times New Roman" w:eastAsia="Times New Roman" w:hAnsi="Times New Roman" w:cs="Times New Roman"/>
          <w:sz w:val="24"/>
          <w:szCs w:val="24"/>
        </w:rPr>
      </w:pPr>
      <w:r w:rsidRPr="00226198">
        <w:rPr>
          <w:rFonts w:ascii="Calibri" w:eastAsia="Times New Roman" w:hAnsi="Calibri" w:cs="Calibri"/>
          <w:b/>
          <w:bCs/>
          <w:color w:val="000000"/>
          <w:sz w:val="28"/>
          <w:szCs w:val="28"/>
        </w:rPr>
        <w:t>September</w:t>
      </w:r>
      <w:r>
        <w:rPr>
          <w:rFonts w:ascii="Calibri" w:eastAsia="Times New Roman" w:hAnsi="Calibri" w:cs="Calibri"/>
          <w:b/>
          <w:bCs/>
          <w:color w:val="000000"/>
          <w:sz w:val="28"/>
          <w:szCs w:val="28"/>
        </w:rPr>
        <w:t xml:space="preserve"> </w:t>
      </w:r>
      <w:r w:rsidRPr="00226198">
        <w:rPr>
          <w:rFonts w:ascii="Calibri" w:eastAsia="Times New Roman" w:hAnsi="Calibri" w:cs="Calibri"/>
          <w:b/>
          <w:bCs/>
          <w:color w:val="000000"/>
          <w:sz w:val="28"/>
          <w:szCs w:val="28"/>
        </w:rPr>
        <w:t>2022 </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3DABEBEF" w14:textId="710AE433"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Calibri" w:eastAsia="Times New Roman" w:hAnsi="Calibri" w:cs="Calibri"/>
          <w:b/>
          <w:bCs/>
          <w:color w:val="1A73E8"/>
          <w:sz w:val="24"/>
          <w:szCs w:val="24"/>
        </w:rPr>
        <w:t>Trash Talk</w:t>
      </w:r>
      <w:r w:rsidRPr="00226198">
        <w:rPr>
          <w:rFonts w:ascii="Calibri" w:eastAsia="Times New Roman" w:hAnsi="Calibri" w:cs="Calibri"/>
          <w:b/>
          <w:bCs/>
          <w:color w:val="000000"/>
          <w:sz w:val="24"/>
          <w:szCs w:val="24"/>
        </w:rPr>
        <w:t xml:space="preserve"> </w:t>
      </w:r>
      <w:r w:rsidRPr="00226198">
        <w:rPr>
          <w:rFonts w:ascii="Calibri" w:eastAsia="Times New Roman" w:hAnsi="Calibri" w:cs="Calibri"/>
          <w:color w:val="000000"/>
        </w:rPr>
        <w:t>(Suggested posting time frame: Sept. 1 - Sept. 30)</w:t>
      </w:r>
    </w:p>
    <w:p w14:paraId="0786F5BC" w14:textId="77777777"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Calibri" w:eastAsia="Times New Roman" w:hAnsi="Calibri" w:cs="Calibri"/>
          <w:color w:val="000000"/>
        </w:rPr>
        <w:t>Did you know that illegal dumping costs the County of Contra Costa and our residents eight times more to clean up versus someone disposing of garbage properly? By properly disposing of unwanted materials, all of us can help cut costs while keeping our environment, community, and wildlife healthy. </w:t>
      </w:r>
    </w:p>
    <w:p w14:paraId="5F8DF2D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3A99E6F" w14:textId="77777777"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Calibri" w:eastAsia="Times New Roman" w:hAnsi="Calibri" w:cs="Calibri"/>
          <w:color w:val="000000"/>
        </w:rPr>
        <w:t>Here are a few ways you can pitch in and do your part:</w:t>
      </w:r>
    </w:p>
    <w:p w14:paraId="7D2FE5FB" w14:textId="77777777" w:rsidR="00226198" w:rsidRPr="00226198" w:rsidRDefault="00226198" w:rsidP="00226198">
      <w:pPr>
        <w:numPr>
          <w:ilvl w:val="0"/>
          <w:numId w:val="1"/>
        </w:numPr>
        <w:spacing w:after="0" w:line="240" w:lineRule="auto"/>
        <w:textAlignment w:val="baseline"/>
        <w:rPr>
          <w:rFonts w:ascii="Calibri" w:eastAsia="Times New Roman" w:hAnsi="Calibri" w:cs="Calibri"/>
          <w:color w:val="000000"/>
        </w:rPr>
      </w:pPr>
      <w:r w:rsidRPr="00226198">
        <w:rPr>
          <w:rFonts w:ascii="Calibri" w:eastAsia="Times New Roman" w:hAnsi="Calibri" w:cs="Calibri"/>
          <w:color w:val="000000"/>
        </w:rPr>
        <w:t xml:space="preserve">Visit </w:t>
      </w:r>
      <w:hyperlink r:id="rId5" w:history="1">
        <w:proofErr w:type="spellStart"/>
        <w:proofErr w:type="gramStart"/>
        <w:r w:rsidRPr="00226198">
          <w:rPr>
            <w:rFonts w:ascii="Calibri" w:eastAsia="Times New Roman" w:hAnsi="Calibri" w:cs="Calibri"/>
            <w:color w:val="1155CC"/>
            <w:u w:val="single"/>
          </w:rPr>
          <w:t>re:source</w:t>
        </w:r>
        <w:proofErr w:type="spellEnd"/>
        <w:proofErr w:type="gramEnd"/>
      </w:hyperlink>
      <w:r w:rsidRPr="00226198">
        <w:rPr>
          <w:rFonts w:ascii="Calibri" w:eastAsia="Times New Roman" w:hAnsi="Calibri" w:cs="Calibri"/>
          <w:color w:val="000000"/>
        </w:rPr>
        <w:t xml:space="preserve"> or call 1-800-750-4090 to learn how and where to properly dispose of item.</w:t>
      </w:r>
    </w:p>
    <w:p w14:paraId="3196D056" w14:textId="77777777" w:rsidR="00226198" w:rsidRPr="00226198" w:rsidRDefault="00226198" w:rsidP="00226198">
      <w:pPr>
        <w:numPr>
          <w:ilvl w:val="0"/>
          <w:numId w:val="1"/>
        </w:numPr>
        <w:spacing w:after="0" w:line="240" w:lineRule="auto"/>
        <w:textAlignment w:val="baseline"/>
        <w:rPr>
          <w:rFonts w:ascii="Calibri" w:eastAsia="Times New Roman" w:hAnsi="Calibri" w:cs="Calibri"/>
          <w:color w:val="000000"/>
        </w:rPr>
      </w:pPr>
      <w:r w:rsidRPr="00226198">
        <w:rPr>
          <w:rFonts w:ascii="Calibri" w:eastAsia="Times New Roman" w:hAnsi="Calibri" w:cs="Calibri"/>
          <w:color w:val="000000"/>
        </w:rPr>
        <w:t>Call your garbage company to schedule free bagged waste and bulky pickup.</w:t>
      </w:r>
    </w:p>
    <w:p w14:paraId="01C33A5A" w14:textId="77777777" w:rsidR="00226198" w:rsidRPr="00226198" w:rsidRDefault="00226198" w:rsidP="00226198">
      <w:pPr>
        <w:numPr>
          <w:ilvl w:val="0"/>
          <w:numId w:val="1"/>
        </w:numPr>
        <w:spacing w:after="0" w:line="240" w:lineRule="auto"/>
        <w:textAlignment w:val="baseline"/>
        <w:rPr>
          <w:rFonts w:ascii="Calibri" w:eastAsia="Times New Roman" w:hAnsi="Calibri" w:cs="Calibri"/>
          <w:color w:val="000000"/>
        </w:rPr>
      </w:pPr>
      <w:r w:rsidRPr="00226198">
        <w:rPr>
          <w:rFonts w:ascii="Calibri" w:eastAsia="Times New Roman" w:hAnsi="Calibri" w:cs="Calibri"/>
          <w:color w:val="000000"/>
        </w:rPr>
        <w:t xml:space="preserve">Participate in a </w:t>
      </w:r>
      <w:proofErr w:type="gramStart"/>
      <w:r w:rsidRPr="00226198">
        <w:rPr>
          <w:rFonts w:ascii="Calibri" w:eastAsia="Times New Roman" w:hAnsi="Calibri" w:cs="Calibri"/>
          <w:color w:val="000000"/>
        </w:rPr>
        <w:t>local community clean and mattress drop-off events</w:t>
      </w:r>
      <w:proofErr w:type="gramEnd"/>
      <w:r w:rsidRPr="00226198">
        <w:rPr>
          <w:rFonts w:ascii="Calibri" w:eastAsia="Times New Roman" w:hAnsi="Calibri" w:cs="Calibri"/>
          <w:color w:val="000000"/>
        </w:rPr>
        <w:t>.</w:t>
      </w:r>
    </w:p>
    <w:p w14:paraId="6E4A760C" w14:textId="39A250A2" w:rsidR="0013343B" w:rsidRDefault="00226198" w:rsidP="00226198">
      <w:r w:rsidRPr="00226198">
        <w:rPr>
          <w:rFonts w:ascii="Calibri" w:eastAsia="Times New Roman" w:hAnsi="Calibri" w:cs="Calibri"/>
          <w:color w:val="000000"/>
        </w:rPr>
        <w:t xml:space="preserve">If you see illegal dumping, report it immediately by calling 1-800-NO DUMPING (1-800-663-8674) or by reporting it </w:t>
      </w:r>
      <w:hyperlink r:id="rId6" w:history="1">
        <w:r w:rsidRPr="00226198">
          <w:rPr>
            <w:rFonts w:ascii="Calibri" w:eastAsia="Times New Roman" w:hAnsi="Calibri" w:cs="Calibri"/>
            <w:color w:val="1155CC"/>
            <w:u w:val="single"/>
          </w:rPr>
          <w:t>online here</w:t>
        </w:r>
      </w:hyperlink>
      <w:r w:rsidRPr="00226198">
        <w:rPr>
          <w:rFonts w:ascii="Calibri" w:eastAsia="Times New Roman" w:hAnsi="Calibri" w:cs="Calibri"/>
          <w:color w:val="000000"/>
        </w:rPr>
        <w:t>.</w:t>
      </w:r>
    </w:p>
    <w:sectPr w:rsidR="0013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82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cccwp-reporting" TargetMode="External"/><Relationship Id="rId5" Type="http://schemas.openxmlformats.org/officeDocument/2006/relationships/hyperlink" Target="https://bit.ly/ccc-resou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Gabriela Hanna</cp:lastModifiedBy>
  <cp:revision>1</cp:revision>
  <dcterms:created xsi:type="dcterms:W3CDTF">2022-10-14T20:41:00Z</dcterms:created>
  <dcterms:modified xsi:type="dcterms:W3CDTF">2022-10-14T20:51:00Z</dcterms:modified>
</cp:coreProperties>
</file>